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ED5" w:rsidRDefault="00796E52">
      <w:pPr>
        <w:rPr>
          <w:b/>
          <w:sz w:val="24"/>
        </w:rPr>
      </w:pPr>
      <w:r>
        <w:rPr>
          <w:b/>
          <w:sz w:val="24"/>
        </w:rPr>
        <w:t>RELATED RESOURCES</w:t>
      </w:r>
      <w:r w:rsidR="00DA4ED5" w:rsidRPr="00DA4ED5">
        <w:rPr>
          <w:b/>
          <w:sz w:val="24"/>
        </w:rPr>
        <w:t xml:space="preserve"> VIDEOS</w:t>
      </w:r>
    </w:p>
    <w:p w:rsidR="00796E52" w:rsidRDefault="00796E52">
      <w:pPr>
        <w:rPr>
          <w:b/>
          <w:sz w:val="24"/>
        </w:rPr>
      </w:pPr>
    </w:p>
    <w:p w:rsidR="00796E52" w:rsidRDefault="00796E52" w:rsidP="00796E52">
      <w:pPr>
        <w:rPr>
          <w:b/>
        </w:rPr>
      </w:pPr>
      <w:r w:rsidRPr="00796E52">
        <w:rPr>
          <w:b/>
        </w:rPr>
        <w:t>Grayson Perry studio visit</w:t>
      </w:r>
      <w:r w:rsidRPr="00796E52">
        <w:rPr>
          <w:b/>
        </w:rPr>
        <w:t>.</w:t>
      </w:r>
    </w:p>
    <w:p w:rsidR="00796E52" w:rsidRPr="00D304BC" w:rsidRDefault="00796E52" w:rsidP="00796E52">
      <w:r w:rsidRPr="00D304BC">
        <w:t xml:space="preserve">Grayson Perry talks about </w:t>
      </w:r>
      <w:r w:rsidR="00D304BC" w:rsidRPr="00D304BC">
        <w:t>art and ceramics in his inimitable</w:t>
      </w:r>
      <w:r w:rsidR="00D304BC">
        <w:t>, refreshingly</w:t>
      </w:r>
      <w:r w:rsidR="00D304BC" w:rsidRPr="00D304BC">
        <w:t xml:space="preserve"> down-to-earth way.</w:t>
      </w:r>
    </w:p>
    <w:p w:rsidR="00796E52" w:rsidRDefault="00796E52" w:rsidP="00796E52">
      <w:r>
        <w:t xml:space="preserve"> </w:t>
      </w:r>
      <w:hyperlink r:id="rId5" w:history="1">
        <w:r w:rsidRPr="00366E2C">
          <w:rPr>
            <w:rStyle w:val="Hyperlink"/>
          </w:rPr>
          <w:t>http://www.youtube.com/watch?v</w:t>
        </w:r>
        <w:r w:rsidRPr="00366E2C">
          <w:rPr>
            <w:rStyle w:val="Hyperlink"/>
          </w:rPr>
          <w:t>=</w:t>
        </w:r>
        <w:r w:rsidRPr="00366E2C">
          <w:rPr>
            <w:rStyle w:val="Hyperlink"/>
          </w:rPr>
          <w:t>_Yboc75WufE</w:t>
        </w:r>
      </w:hyperlink>
    </w:p>
    <w:p w:rsidR="00A4653A" w:rsidRDefault="00A4653A" w:rsidP="00796E52">
      <w:pPr>
        <w:rPr>
          <w:b/>
        </w:rPr>
      </w:pPr>
    </w:p>
    <w:p w:rsidR="00D94A43" w:rsidRPr="00D94A43" w:rsidRDefault="00796E52" w:rsidP="00796E52">
      <w:pPr>
        <w:rPr>
          <w:b/>
        </w:rPr>
      </w:pPr>
      <w:proofErr w:type="gramStart"/>
      <w:r w:rsidRPr="00D94A43">
        <w:rPr>
          <w:b/>
        </w:rPr>
        <w:t>Kate Malone making coil pots</w:t>
      </w:r>
      <w:r w:rsidR="00D94A43" w:rsidRPr="00D94A43">
        <w:rPr>
          <w:b/>
        </w:rPr>
        <w:t>.</w:t>
      </w:r>
      <w:proofErr w:type="gramEnd"/>
      <w:r w:rsidRPr="00D94A43">
        <w:rPr>
          <w:b/>
        </w:rPr>
        <w:t xml:space="preserve"> </w:t>
      </w:r>
    </w:p>
    <w:p w:rsidR="00D94A43" w:rsidRDefault="00D94A43" w:rsidP="00796E52">
      <w:r>
        <w:t xml:space="preserve">Inside another potter’s studio, </w:t>
      </w:r>
      <w:proofErr w:type="gramStart"/>
      <w:r>
        <w:t>which is always interesting.</w:t>
      </w:r>
      <w:proofErr w:type="gramEnd"/>
      <w:r>
        <w:t xml:space="preserve">  Note the massively thick coils she uses.</w:t>
      </w:r>
      <w:r w:rsidR="00EB5810">
        <w:t xml:space="preserve">  You can watch her coil building and general making from around 4.30 on the timeline.  The video is the first from a series of video diaries.</w:t>
      </w:r>
    </w:p>
    <w:p w:rsidR="00796E52" w:rsidRDefault="00796E52" w:rsidP="00796E52">
      <w:hyperlink r:id="rId6" w:history="1">
        <w:r w:rsidRPr="00366E2C">
          <w:rPr>
            <w:rStyle w:val="Hyperlink"/>
          </w:rPr>
          <w:t>http://www.you</w:t>
        </w:r>
        <w:r w:rsidRPr="00366E2C">
          <w:rPr>
            <w:rStyle w:val="Hyperlink"/>
          </w:rPr>
          <w:t>t</w:t>
        </w:r>
        <w:r w:rsidRPr="00366E2C">
          <w:rPr>
            <w:rStyle w:val="Hyperlink"/>
          </w:rPr>
          <w:t>ube.com/watch?v=Jrbz_S1hq9c&amp;feature=related</w:t>
        </w:r>
      </w:hyperlink>
      <w:r>
        <w:t xml:space="preserve"> </w:t>
      </w:r>
    </w:p>
    <w:p w:rsidR="00A4653A" w:rsidRDefault="00A4653A" w:rsidP="00796E52">
      <w:pPr>
        <w:rPr>
          <w:b/>
        </w:rPr>
      </w:pPr>
    </w:p>
    <w:p w:rsidR="00A4653A" w:rsidRPr="00A4653A" w:rsidRDefault="00796E52" w:rsidP="00796E52">
      <w:pPr>
        <w:rPr>
          <w:b/>
        </w:rPr>
      </w:pPr>
      <w:r w:rsidRPr="00A4653A">
        <w:rPr>
          <w:b/>
        </w:rPr>
        <w:t>Throwing a 5ft tall pot</w:t>
      </w:r>
    </w:p>
    <w:p w:rsidR="00A4653A" w:rsidRDefault="00A4653A" w:rsidP="00796E52">
      <w:proofErr w:type="gramStart"/>
      <w:r>
        <w:t xml:space="preserve">A stop-motion video of </w:t>
      </w:r>
      <w:r w:rsidR="00DB4206">
        <w:t>Joe Christensen</w:t>
      </w:r>
      <w:r w:rsidR="00DB4206" w:rsidRPr="00DB4206">
        <w:t xml:space="preserve"> </w:t>
      </w:r>
      <w:r>
        <w:t>throwing a five-foot tall pot.</w:t>
      </w:r>
      <w:proofErr w:type="gramEnd"/>
      <w:r>
        <w:t xml:space="preserve">  In real time, it </w:t>
      </w:r>
      <w:r w:rsidR="00DB4206">
        <w:t xml:space="preserve">apparently </w:t>
      </w:r>
      <w:r>
        <w:t xml:space="preserve">took him only 1 ¾ </w:t>
      </w:r>
      <w:r w:rsidR="00DB4206">
        <w:t>hours to make.  This video is i</w:t>
      </w:r>
      <w:r>
        <w:t>ncluded</w:t>
      </w:r>
      <w:r w:rsidR="00DB4206">
        <w:t xml:space="preserve"> simply because it’s a delight to watch someone who knows his trade and works without fuss.</w:t>
      </w:r>
    </w:p>
    <w:p w:rsidR="00796E52" w:rsidRPr="00D74A3D" w:rsidRDefault="00796E52" w:rsidP="00796E52">
      <w:r>
        <w:t xml:space="preserve"> </w:t>
      </w:r>
      <w:hyperlink r:id="rId7" w:history="1">
        <w:r w:rsidRPr="00366E2C">
          <w:rPr>
            <w:rStyle w:val="Hyperlink"/>
          </w:rPr>
          <w:t>http://www.youtu</w:t>
        </w:r>
        <w:r w:rsidRPr="00366E2C">
          <w:rPr>
            <w:rStyle w:val="Hyperlink"/>
          </w:rPr>
          <w:t>b</w:t>
        </w:r>
        <w:r w:rsidRPr="00366E2C">
          <w:rPr>
            <w:rStyle w:val="Hyperlink"/>
          </w:rPr>
          <w:t>e.com/watch?v=bt2N1mNDEPQ&amp;feature=related</w:t>
        </w:r>
      </w:hyperlink>
      <w:r>
        <w:t xml:space="preserve"> </w:t>
      </w:r>
    </w:p>
    <w:p w:rsidR="00D84899" w:rsidRDefault="00D84899" w:rsidP="00796E52">
      <w:pPr>
        <w:rPr>
          <w:b/>
        </w:rPr>
      </w:pPr>
    </w:p>
    <w:p w:rsidR="00DB4206" w:rsidRPr="00D84899" w:rsidRDefault="00796E52" w:rsidP="00796E52">
      <w:pPr>
        <w:rPr>
          <w:b/>
        </w:rPr>
      </w:pPr>
      <w:r w:rsidRPr="00D84899">
        <w:rPr>
          <w:b/>
        </w:rPr>
        <w:t>Academic ceramics journal</w:t>
      </w:r>
    </w:p>
    <w:p w:rsidR="00DB4206" w:rsidRPr="00DB4206" w:rsidRDefault="00D84899" w:rsidP="00DB4206">
      <w:r>
        <w:t>“</w:t>
      </w:r>
      <w:r w:rsidR="00DB4206" w:rsidRPr="00DB4206">
        <w:t>Interpreting Ceramics is an initiative of a group of academic staff in the UK who have joined together under the title of Interpreting Ceramics: Research Collaboration (</w:t>
      </w:r>
      <w:proofErr w:type="spellStart"/>
      <w:r w:rsidR="00DB4206" w:rsidRPr="00DB4206">
        <w:t>ICRC</w:t>
      </w:r>
      <w:proofErr w:type="spellEnd"/>
      <w:r w:rsidR="00DB4206" w:rsidRPr="00DB4206">
        <w:t>). Our collaboration has come about through shared research interests in recording, interrogating, interpreting and communicating the practice and history of ceramics.</w:t>
      </w:r>
      <w:r>
        <w:t>” [</w:t>
      </w:r>
      <w:r w:rsidRPr="00D84899">
        <w:t>http://www.interpretingceramics.com/issue013/about.htm</w:t>
      </w:r>
      <w:r>
        <w:t>]</w:t>
      </w:r>
    </w:p>
    <w:p w:rsidR="00796E52" w:rsidRDefault="00796E52" w:rsidP="00796E52">
      <w:pPr>
        <w:rPr>
          <w:color w:val="FF0000"/>
        </w:rPr>
      </w:pPr>
      <w:r>
        <w:rPr>
          <w:color w:val="FF0000"/>
        </w:rPr>
        <w:t xml:space="preserve"> </w:t>
      </w:r>
      <w:hyperlink r:id="rId8" w:history="1">
        <w:r w:rsidRPr="00741ABD">
          <w:rPr>
            <w:rStyle w:val="Hyperlink"/>
          </w:rPr>
          <w:t>http://www.in</w:t>
        </w:r>
        <w:r w:rsidRPr="00741ABD">
          <w:rPr>
            <w:rStyle w:val="Hyperlink"/>
          </w:rPr>
          <w:t>t</w:t>
        </w:r>
        <w:r w:rsidRPr="00741ABD">
          <w:rPr>
            <w:rStyle w:val="Hyperlink"/>
          </w:rPr>
          <w:t>erpretingceramics.com/contents_current.htm</w:t>
        </w:r>
      </w:hyperlink>
      <w:r>
        <w:rPr>
          <w:color w:val="FF0000"/>
        </w:rPr>
        <w:t xml:space="preserve"> </w:t>
      </w:r>
    </w:p>
    <w:p w:rsidR="00D84899" w:rsidRDefault="00D84899" w:rsidP="00796E52">
      <w:pPr>
        <w:rPr>
          <w:color w:val="FF0000"/>
        </w:rPr>
      </w:pPr>
    </w:p>
    <w:p w:rsidR="00D84899" w:rsidRPr="00D84899" w:rsidRDefault="00796E52" w:rsidP="00796E52">
      <w:pPr>
        <w:rPr>
          <w:b/>
        </w:rPr>
      </w:pPr>
      <w:r w:rsidRPr="00D84899">
        <w:rPr>
          <w:b/>
        </w:rPr>
        <w:t xml:space="preserve">Ceramics at the V&amp;A </w:t>
      </w:r>
    </w:p>
    <w:p w:rsidR="006656A7" w:rsidRDefault="00D84899" w:rsidP="00796E52">
      <w:proofErr w:type="gramStart"/>
      <w:r>
        <w:t xml:space="preserve">A link to the ceramics website of one on the world’s great museums, the Victoria &amp; Albert </w:t>
      </w:r>
      <w:r w:rsidR="00816845">
        <w:t xml:space="preserve">Museum </w:t>
      </w:r>
      <w:r>
        <w:t>in London.</w:t>
      </w:r>
      <w:proofErr w:type="gramEnd"/>
      <w:r>
        <w:t xml:space="preserve">  </w:t>
      </w:r>
      <w:proofErr w:type="gramStart"/>
      <w:r>
        <w:t>Lots of photographs</w:t>
      </w:r>
      <w:r w:rsidR="00816845">
        <w:t xml:space="preserve"> and links to various articles including information about past and present artists-in-residence.</w:t>
      </w:r>
      <w:proofErr w:type="gramEnd"/>
      <w:r w:rsidR="00816845">
        <w:t xml:space="preserve">   Ceramics rooms in the museum can </w:t>
      </w:r>
      <w:proofErr w:type="gramStart"/>
      <w:r w:rsidR="00816845">
        <w:t>previewed</w:t>
      </w:r>
      <w:proofErr w:type="gramEnd"/>
      <w:r w:rsidR="00816845">
        <w:t xml:space="preserve">.  </w:t>
      </w:r>
    </w:p>
    <w:p w:rsidR="00796E52" w:rsidRDefault="00796E52" w:rsidP="00796E52">
      <w:pPr>
        <w:rPr>
          <w:color w:val="FF0000"/>
        </w:rPr>
      </w:pPr>
      <w:hyperlink r:id="rId9" w:history="1">
        <w:r w:rsidRPr="00741ABD">
          <w:rPr>
            <w:rStyle w:val="Hyperlink"/>
          </w:rPr>
          <w:t>http://www.vam.</w:t>
        </w:r>
        <w:r w:rsidRPr="00741ABD">
          <w:rPr>
            <w:rStyle w:val="Hyperlink"/>
          </w:rPr>
          <w:t>a</w:t>
        </w:r>
        <w:r w:rsidRPr="00741ABD">
          <w:rPr>
            <w:rStyle w:val="Hyperlink"/>
          </w:rPr>
          <w:t>c.uk/page/c/ceramics/</w:t>
        </w:r>
      </w:hyperlink>
      <w:r>
        <w:rPr>
          <w:color w:val="FF0000"/>
        </w:rPr>
        <w:t xml:space="preserve"> </w:t>
      </w:r>
    </w:p>
    <w:p w:rsidR="00816845" w:rsidRPr="006656A7" w:rsidRDefault="00796E52" w:rsidP="00796E52">
      <w:pPr>
        <w:rPr>
          <w:b/>
        </w:rPr>
      </w:pPr>
      <w:r w:rsidRPr="006656A7">
        <w:rPr>
          <w:b/>
        </w:rPr>
        <w:lastRenderedPageBreak/>
        <w:t xml:space="preserve">International ceramics forum </w:t>
      </w:r>
    </w:p>
    <w:p w:rsidR="006656A7" w:rsidRDefault="006656A7" w:rsidP="00796E52">
      <w:r>
        <w:t>Rather a hodgepodge, but interesting things to be found amongst the abund</w:t>
      </w:r>
      <w:bookmarkStart w:id="0" w:name="_GoBack"/>
      <w:bookmarkEnd w:id="0"/>
      <w:r>
        <w:t>ant articles.</w:t>
      </w:r>
    </w:p>
    <w:p w:rsidR="00796E52" w:rsidRPr="005B13B1" w:rsidRDefault="00796E52" w:rsidP="00796E52">
      <w:hyperlink r:id="rId10" w:history="1">
        <w:r w:rsidRPr="00741ABD">
          <w:rPr>
            <w:rStyle w:val="Hyperlink"/>
          </w:rPr>
          <w:t>htt</w:t>
        </w:r>
        <w:r w:rsidRPr="00741ABD">
          <w:rPr>
            <w:rStyle w:val="Hyperlink"/>
          </w:rPr>
          <w:t>p</w:t>
        </w:r>
        <w:r w:rsidRPr="00741ABD">
          <w:rPr>
            <w:rStyle w:val="Hyperlink"/>
          </w:rPr>
          <w:t>://www.ceramicstoday.com/</w:t>
        </w:r>
      </w:hyperlink>
      <w:r>
        <w:t xml:space="preserve"> </w:t>
      </w:r>
    </w:p>
    <w:p w:rsidR="00796E52" w:rsidRPr="00DA4ED5" w:rsidRDefault="00796E52">
      <w:pPr>
        <w:rPr>
          <w:b/>
          <w:sz w:val="24"/>
        </w:rPr>
      </w:pPr>
    </w:p>
    <w:sectPr w:rsidR="00796E52" w:rsidRPr="00DA4E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ED5"/>
    <w:rsid w:val="00075C1D"/>
    <w:rsid w:val="001251C9"/>
    <w:rsid w:val="00285AC7"/>
    <w:rsid w:val="002C1400"/>
    <w:rsid w:val="003D6F19"/>
    <w:rsid w:val="00521E77"/>
    <w:rsid w:val="006656A7"/>
    <w:rsid w:val="00796E52"/>
    <w:rsid w:val="007A3360"/>
    <w:rsid w:val="007A7DF2"/>
    <w:rsid w:val="00816845"/>
    <w:rsid w:val="008E733B"/>
    <w:rsid w:val="00A44BDF"/>
    <w:rsid w:val="00A4653A"/>
    <w:rsid w:val="00A77713"/>
    <w:rsid w:val="00B35929"/>
    <w:rsid w:val="00C24428"/>
    <w:rsid w:val="00D304BC"/>
    <w:rsid w:val="00D80B0D"/>
    <w:rsid w:val="00D84899"/>
    <w:rsid w:val="00D94A43"/>
    <w:rsid w:val="00DA4ED5"/>
    <w:rsid w:val="00DB4206"/>
    <w:rsid w:val="00E05FFA"/>
    <w:rsid w:val="00E33FCB"/>
    <w:rsid w:val="00EB5810"/>
    <w:rsid w:val="00EE340A"/>
    <w:rsid w:val="00F4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A4ED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14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A4ED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14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pretingceramics.com/contents_current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bt2N1mNDEPQ&amp;feature=related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Jrbz_S1hq9c&amp;feature=related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youtube.com/watch?v=_Yboc75WufE" TargetMode="External"/><Relationship Id="rId10" Type="http://schemas.openxmlformats.org/officeDocument/2006/relationships/hyperlink" Target="http://www.ceramicstoday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am.ac.uk/page/c/ceramic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5</cp:revision>
  <dcterms:created xsi:type="dcterms:W3CDTF">2012-07-15T12:25:00Z</dcterms:created>
  <dcterms:modified xsi:type="dcterms:W3CDTF">2012-07-15T14:03:00Z</dcterms:modified>
</cp:coreProperties>
</file>